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Courier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Courier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4F858D8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Office_11.2.0.11516_F1E327BC-269C-435d-A152-05C5408002CA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2023-04-04T11:34:42Z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6E6EA1C8DF954BCC8EEF081BD6A87330</vt:lpwstr>
  </property>
</Properties>
</file>