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Courier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Courier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6F35CBE"/>
    <w:rsid w:val="1EA03E8E"/>
    <w:rsid w:val="266B5F38"/>
    <w:rsid w:val="27994207"/>
    <w:rsid w:val="299C2930"/>
    <w:rsid w:val="31A82B66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2023-04-04T11:33:47Z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C961FD4B05294A92983B4B7CFB261FBF</vt:lpwstr>
  </property>
</Properties>
</file>