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28955" cy="528955"/>
                  <wp:effectExtent l="0" t="0" r="0" b="4445"/>
                  <wp:docPr id="2" name="image1.png" descr="D:\Projects\InvoiceOwl\Invoices\E-commerce Invoice Template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E-commerce Invoice Template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E679D"/>
    <w:rsid w:val="009E7557"/>
    <w:rsid w:val="04DB485B"/>
    <w:rsid w:val="07481411"/>
    <w:rsid w:val="08BC464A"/>
    <w:rsid w:val="0A324A77"/>
    <w:rsid w:val="10DA699D"/>
    <w:rsid w:val="215B5CB7"/>
    <w:rsid w:val="2C41201D"/>
    <w:rsid w:val="2D886AE5"/>
    <w:rsid w:val="2E57399E"/>
    <w:rsid w:val="35F150F0"/>
    <w:rsid w:val="3A7348A4"/>
    <w:rsid w:val="3E8A46AE"/>
    <w:rsid w:val="43620CB9"/>
    <w:rsid w:val="4978414F"/>
    <w:rsid w:val="625F3830"/>
    <w:rsid w:val="62E03BD8"/>
    <w:rsid w:val="639E07E2"/>
    <w:rsid w:val="6AE763B9"/>
    <w:rsid w:val="6E802225"/>
    <w:rsid w:val="79240D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2023-02-09T13:29:38Z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8B24AA51583D43EA9E27DB11EB12CA82</vt:lpwstr>
  </property>
</Properties>
</file>