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Non-profit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Non-profit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41C2E2A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1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