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Medical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Medical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4D466D6E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06T1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