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Video production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Video production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2A4426A8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0T1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