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725" cy="466090"/>
                  <wp:effectExtent l="0" t="0" r="0" b="10160"/>
                  <wp:docPr id="3" name="image1.png" descr="D:\Projects\InvoiceOwl\Invoices\Sole Trader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Sole Trader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59863B1"/>
    <w:rsid w:val="16F35CBE"/>
    <w:rsid w:val="1EA03E8E"/>
    <w:rsid w:val="266B5F38"/>
    <w:rsid w:val="299C2930"/>
    <w:rsid w:val="384855BD"/>
    <w:rsid w:val="3D8D0428"/>
    <w:rsid w:val="448423A6"/>
    <w:rsid w:val="48B3013E"/>
    <w:rsid w:val="4F9547EC"/>
    <w:rsid w:val="570D1A54"/>
    <w:rsid w:val="59E55430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2022-12-02T08:57:10Z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C961FD4B05294A92983B4B7CFB261FBF</vt:lpwstr>
  </property>
</Properties>
</file>