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Sole Trader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Sole Trader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08B1143"/>
    <w:rsid w:val="35F150F0"/>
    <w:rsid w:val="3E8A46AE"/>
    <w:rsid w:val="43620CB9"/>
    <w:rsid w:val="4978414F"/>
    <w:rsid w:val="639E07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2022-12-02T08:56:25Z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8B24AA51583D43EA9E27DB11EB12CA82</vt:lpwstr>
  </property>
</Properties>
</file>