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Freelance Writer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Freelance Writer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59863B1"/>
    <w:rsid w:val="16F35CBE"/>
    <w:rsid w:val="1EA03E8E"/>
    <w:rsid w:val="266B5F38"/>
    <w:rsid w:val="27994207"/>
    <w:rsid w:val="299C2930"/>
    <w:rsid w:val="35C77173"/>
    <w:rsid w:val="384855BD"/>
    <w:rsid w:val="3D8D0428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2022-12-12T12:34:56Z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C961FD4B05294A92983B4B7CFB261FBF</vt:lpwstr>
  </property>
</Properties>
</file>