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2"/>
                <w:szCs w:val="32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28015" cy="627380"/>
                  <wp:effectExtent l="0" t="0" r="635" b="1270"/>
                  <wp:docPr id="1" name="image1.png" descr="C:\Users\Sotsys-130\Documents\Projects\InvoiceOwl\Estimates\Window Cleaning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Window Cleaning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015" cy="627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339D2186"/>
    <w:rsid w:val="3EF87EC2"/>
    <w:rsid w:val="4311145B"/>
    <w:rsid w:val="440F4757"/>
    <w:rsid w:val="49CA231C"/>
    <w:rsid w:val="49FE6B75"/>
    <w:rsid w:val="4BA84BCA"/>
    <w:rsid w:val="574462DE"/>
    <w:rsid w:val="6A991D45"/>
    <w:rsid w:val="6D3E7BDD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2022-11-03T06:08:27Z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B65C39BAAAAE42E19BD15D1DDD781A01</vt:lpwstr>
  </property>
</Properties>
</file>