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626110" cy="626110"/>
                  <wp:effectExtent l="0" t="0" r="2540" b="2540"/>
                  <wp:docPr id="2" name="image1.png" descr="D:\Projects\InvoiceOwl\Invoices\Carpet cleaning invoice template\Logo-3.pngLogo-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Carpet cleaning invoice template\Logo-3.pngLogo-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110" cy="626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9E7557"/>
    <w:rsid w:val="215B5CB7"/>
    <w:rsid w:val="29CC301A"/>
    <w:rsid w:val="2C9E304B"/>
    <w:rsid w:val="2D886AE5"/>
    <w:rsid w:val="2E57399E"/>
    <w:rsid w:val="35F150F0"/>
    <w:rsid w:val="4978414F"/>
    <w:rsid w:val="646F61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Office_11.2.0.11380_F1E327BC-269C-435d-A152-05C5408002CA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2022-11-03T10:21:19Z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8B24AA51583D43EA9E27DB11EB12CA82</vt:lpwstr>
  </property>
</Properties>
</file>