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000" cy="635000"/>
                  <wp:effectExtent l="0" t="0" r="12700" b="13335"/>
                  <wp:docPr id="3" name="image1.png" descr="C:\Users\Sotsys-130\Documents\Projects\InvoiceOwl\Estimates\Pool Estim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Pool Estim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22136CB0"/>
    <w:rsid w:val="3D8D0428"/>
    <w:rsid w:val="48B3013E"/>
    <w:rsid w:val="5A6E37B8"/>
    <w:rsid w:val="5FF46689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2022-04-14T07:20:03Z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C961FD4B05294A92983B4B7CFB261FBF</vt:lpwstr>
  </property>
</Properties>
</file>