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bCs/>
                <w:sz w:val="40"/>
                <w:szCs w:val="40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2912110</wp:posOffset>
                  </wp:positionH>
                  <wp:positionV relativeFrom="paragraph">
                    <wp:posOffset>85725</wp:posOffset>
                  </wp:positionV>
                  <wp:extent cx="914400" cy="914400"/>
                  <wp:effectExtent l="0" t="0" r="0" b="0"/>
                  <wp:wrapNone/>
                  <wp:docPr id="4" name="Picture 4" descr="C:\Users\Sotsys-130\Documents\Projects\InvoiceOwl\Estimates\Tree Trimming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Tree Trimming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D0AD4"/>
    <w:rsid w:val="1E310F0A"/>
    <w:rsid w:val="26B85387"/>
    <w:rsid w:val="2DEE6719"/>
    <w:rsid w:val="3BF902B7"/>
    <w:rsid w:val="46F113DD"/>
    <w:rsid w:val="4A32168C"/>
    <w:rsid w:val="4F054514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2022-04-15T09:26:46Z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6E6EA1C8DF954BCC8EEF081BD6A87330</vt:lpwstr>
  </property>
</Properties>
</file>