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drawing>
                <wp:inline distT="0" distB="0" distL="114300" distR="114300">
                  <wp:extent cx="491490" cy="539750"/>
                  <wp:effectExtent l="0" t="0" r="0" b="0"/>
                  <wp:docPr id="11" name="Picture 10" descr="C:\Users\Sotsys-130\Documents\Projects\InvoiceOwl\Invoices\Small Business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Sotsys-130\Documents\Projects\InvoiceOwl\Invoices\Small Business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49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025014F"/>
    <w:rsid w:val="15860C23"/>
    <w:rsid w:val="241F2F6C"/>
    <w:rsid w:val="2512069A"/>
    <w:rsid w:val="27BD1BD0"/>
    <w:rsid w:val="27FC4772"/>
    <w:rsid w:val="39A1531A"/>
    <w:rsid w:val="3D630D5E"/>
    <w:rsid w:val="4E2D4270"/>
    <w:rsid w:val="57D219FD"/>
    <w:rsid w:val="5DB708C4"/>
    <w:rsid w:val="672B1886"/>
    <w:rsid w:val="6BCF614B"/>
    <w:rsid w:val="7A06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2022-04-19T11:58:02Z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D336A14D9E5544F2A5CF9DF6BE9792B7</vt:lpwstr>
  </property>
</Properties>
</file>