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490855" cy="539115"/>
                  <wp:effectExtent l="0" t="0" r="0" b="0"/>
                  <wp:docPr id="11" name="Picture 10" descr="C:\Users\Sotsys-130\Documents\Projects\InvoiceOwl\Invoices\Commercial Invoice Template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Sotsys-130\Documents\Projects\InvoiceOwl\Invoices\Commercial Invoice Template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85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025014F"/>
    <w:rsid w:val="15446D7D"/>
    <w:rsid w:val="15860C23"/>
    <w:rsid w:val="18EF1708"/>
    <w:rsid w:val="241F2F6C"/>
    <w:rsid w:val="2512069A"/>
    <w:rsid w:val="27BD1BD0"/>
    <w:rsid w:val="27FC4772"/>
    <w:rsid w:val="39A1531A"/>
    <w:rsid w:val="3D630D5E"/>
    <w:rsid w:val="4E2D4270"/>
    <w:rsid w:val="5CE93AA0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2022-04-22T09:18:35Z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D336A14D9E5544F2A5CF9DF6BE9792B7</vt:lpwstr>
  </property>
</Properties>
</file>