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635" cy="635000"/>
                  <wp:effectExtent l="0" t="0" r="12065" b="12700"/>
                  <wp:docPr id="3" name="image1.png" descr="C:\Users\Sotsys-130\Documents\Projects\InvoiceOwl\Estimates\Window Cleaning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Window Cleaning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3D8D0428"/>
    <w:rsid w:val="48B3013E"/>
    <w:rsid w:val="5A6E37B8"/>
    <w:rsid w:val="5FF46689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2022-04-11T13:26:22Z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C961FD4B05294A92983B4B7CFB261FBF</vt:lpwstr>
  </property>
</Properties>
</file>