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7380"/>
                  <wp:effectExtent l="0" t="0" r="1905" b="1270"/>
                  <wp:docPr id="1" name="image1.png" descr="C:\Users\Sotsys-130\Documents\Projects\InvoiceOwl\Estimates\Pool Estim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Pool Estim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4CED2A4A"/>
    <w:rsid w:val="574462DE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2022-04-14T07:17:39Z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B65C39BAAAAE42E19BD15D1DDD781A01</vt:lpwstr>
  </property>
</Properties>
</file>