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642620"/>
                  <wp:effectExtent l="0" t="0" r="635" b="5080"/>
                  <wp:docPr id="1" name="image1.png" descr="C:\Users\Sotsys-130\Documents\Projects\InvoiceOwl\Estimates\Appliance Repair\Group 39791.pngGroup 39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Appliance Repair\Group 39791.pngGroup 3979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574462DE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3-11T0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65C39BAAAAE42E19BD15D1DDD781A01</vt:lpwstr>
  </property>
</Properties>
</file>