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rFonts w:hint="default"/>
                <w:sz w:val="48"/>
                <w:szCs w:val="48"/>
                <w:rtl w:val="0"/>
                <w:lang w:val="en-IN"/>
              </w:rPr>
            </w:pPr>
            <w:r>
              <w:rPr>
                <w:rFonts w:hint="default"/>
                <w:sz w:val="48"/>
                <w:szCs w:val="48"/>
                <w:rtl w:val="0"/>
                <w:lang w:val="en-IN"/>
              </w:rPr>
              <w:t>Estimate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15B9A8"/>
                <w:sz w:val="24"/>
                <w:szCs w:val="24"/>
              </w:rPr>
            </w:pPr>
            <w:r>
              <w:rPr>
                <w:b/>
                <w:color w:val="15B9A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  <w:shd w:val="clear" w:fill="15B9A8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107D90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estimate</w:t>
          </w:r>
          <w:r>
            <w:rPr>
              <w:color w:val="FFFFFF"/>
              <w:sz w:val="10"/>
              <w:szCs w:val="10"/>
              <w:rtl w:val="0"/>
            </w:rPr>
            <w:t xml:space="preserve"> was generated with the help of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InvoiceOwl</w:t>
          </w:r>
          <w:r>
            <w:rPr>
              <w:color w:val="FFFFFF"/>
              <w:sz w:val="10"/>
              <w:szCs w:val="10"/>
              <w:rtl w:val="0"/>
            </w:rPr>
            <w:t>. To learn more, and create your own free account visit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</w: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invoiceowl.com</w: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end"/>
          </w: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047115" cy="201295"/>
                <wp:effectExtent l="0" t="0" r="635" b="6985"/>
                <wp:docPr id="1" name="image1.png" descr="E: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E: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115" cy="20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0493233"/>
    <w:rsid w:val="5329331D"/>
    <w:rsid w:val="64AF4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2021-08-11T11:15:00Z</dcterms:created>
  <dc:creator>SOTSYS130</dc:creator>
  <cp:lastModifiedBy>Priyanka Bhutadiya</cp:lastModifiedBy>
  <dcterms:modified xsi:type="dcterms:W3CDTF">2022-03-23T07:17:31Z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5D30EB86F0A146FEA7B3C625E34CDACD</vt:lpwstr>
  </property>
</Properties>
</file>