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rtl w:val="0"/>
              </w:rPr>
              <w:t>I N V O I C 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2649855</wp:posOffset>
                  </wp:positionH>
                  <wp:positionV relativeFrom="paragraph">
                    <wp:posOffset>358140</wp:posOffset>
                  </wp:positionV>
                  <wp:extent cx="1042670" cy="1143635"/>
                  <wp:effectExtent l="0" t="0" r="5080" b="18415"/>
                  <wp:wrapNone/>
                  <wp:docPr id="4" name="Picture 4" descr="E:\InvoiceOwl\Invoices\Painting\Logo3.png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E:\InvoiceOwl\Invoices\Painting\Logo3.pngLogo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670" cy="1143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Invoice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Invoice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>This invoice was generated with the help of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 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3BF902B7"/>
    <w:rsid w:val="5C1B6E67"/>
    <w:rsid w:val="6AC712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Office_11.2.0.10200_F1E327BC-269C-435d-A152-05C5408002CA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SOTSYS130</cp:lastModifiedBy>
  <dcterms:modified xsi:type="dcterms:W3CDTF">2021-08-10T10:15:53Z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