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389D2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I N V O I C 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8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399415" cy="399415"/>
                  <wp:effectExtent l="0" t="0" r="0" b="635"/>
                  <wp:docPr id="1" name="image1.png" descr="E:\InvoiceOwl\Invoices\Freelancer\freelancer green.pngfreelancer gree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E:\InvoiceOwl\Invoices\Freelancer\freelancer green.pngfreelancer green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676" cy="399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389D20"/>
                <w:sz w:val="42"/>
                <w:szCs w:val="42"/>
              </w:rPr>
            </w:pPr>
            <w:r>
              <w:rPr>
                <w:b/>
                <w:color w:val="389D20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389D2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389D2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389D2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389D2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389D2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389D2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389D2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389D2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rFonts w:hint="default"/>
                <w:sz w:val="18"/>
                <w:szCs w:val="18"/>
                <w:lang w:val="en-IN"/>
              </w:rPr>
            </w:pPr>
            <w:r>
              <w:rPr>
                <w:rFonts w:hint="default"/>
                <w:sz w:val="18"/>
                <w:szCs w:val="18"/>
                <w:rtl w:val="0"/>
                <w:lang w:val="en-IN"/>
              </w:rPr>
              <w:t>Add your notes here.</w:t>
            </w:r>
            <w:bookmarkStart w:id="0" w:name="_GoBack"/>
            <w:bookmarkEnd w:id="0"/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5E3791"/>
              </w:rPr>
            </w:pPr>
            <w:r>
              <w:rPr>
                <w:b/>
                <w:color w:val="389D20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2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>This invoice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  <w:r>
            <w:rPr>
              <w:color w:val="333333"/>
              <w:sz w:val="12"/>
              <w:szCs w:val="12"/>
              <w:rtl w:val="0"/>
            </w:rPr>
            <w:t xml:space="preserve"> 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2A685945"/>
    <w:rsid w:val="3F374E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6</TotalTime>
  <ScaleCrop>false</ScaleCrop>
  <LinksUpToDate>false</LinksUpToDate>
  <Application>WPS Office_11.2.0.10323_F1E327BC-269C-435d-A152-05C5408002CA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2021-08-04T11:46:00Z</dcterms:created>
  <dc:creator>SOTSYS130</dc:creator>
  <cp:lastModifiedBy>Sotsys-147</cp:lastModifiedBy>
  <dcterms:modified xsi:type="dcterms:W3CDTF">2021-10-14T07:59:49Z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1033-11.2.0.10323</vt:lpwstr>
  </property>
  <property fmtid="{D5CDD505-2E9C-101B-9397-08002B2CF9AE}" pid="3" name="ICV">
    <vt:lpwstr>AD0F0271294B4F1885FF561F976D2003</vt:lpwstr>
  </property>
</Properties>
</file>