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626110" cy="626110"/>
                  <wp:effectExtent l="0" t="0" r="2540" b="2540"/>
                  <wp:docPr id="2" name="image1.png" descr="D:\Projects\InvoiceOwl\Invoices\Fence Invoice Template\2.png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Fence Invoice Template\2.png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110" cy="62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>
      <w:bookmarkStart w:id="0" w:name="_GoBack"/>
      <w:bookmarkEnd w:id="0"/>
    </w:p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9E7557"/>
    <w:rsid w:val="215B5CB7"/>
    <w:rsid w:val="29CC301A"/>
    <w:rsid w:val="2C9E304B"/>
    <w:rsid w:val="2D886AE5"/>
    <w:rsid w:val="2E57399E"/>
    <w:rsid w:val="35F150F0"/>
    <w:rsid w:val="4978414F"/>
    <w:rsid w:val="5C175BE3"/>
    <w:rsid w:val="646F61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2022-11-03T11:07:31Z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8B24AA51583D43EA9E27DB11EB12CA82</vt:lpwstr>
  </property>
</Properties>
</file>