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40"/>
                <w:szCs w:val="40"/>
                <w:rtl w:val="0"/>
                <w:lang w:val="en-US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2828925</wp:posOffset>
                  </wp:positionH>
                  <wp:positionV relativeFrom="paragraph">
                    <wp:posOffset>205740</wp:posOffset>
                  </wp:positionV>
                  <wp:extent cx="1228090" cy="1228725"/>
                  <wp:effectExtent l="0" t="0" r="0" b="0"/>
                  <wp:wrapNone/>
                  <wp:docPr id="4" name="Picture 4" descr="C:\Users\Sotsys-130\Documents\Projects\InvoiceOwl\Estimates\Drywall\logo6.png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Estimates\Drywall\logo6.pnglogo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09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US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6B85387"/>
    <w:rsid w:val="2DEE6719"/>
    <w:rsid w:val="3BF902B7"/>
    <w:rsid w:val="46F113DD"/>
    <w:rsid w:val="561B6430"/>
    <w:rsid w:val="5C1B6E67"/>
    <w:rsid w:val="6AC71286"/>
    <w:rsid w:val="6BBD0D45"/>
    <w:rsid w:val="72440E62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2022-04-07T08:30:42Z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6E6EA1C8DF954BCC8EEF081BD6A87330</vt:lpwstr>
  </property>
</Properties>
</file>