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color w:val="FFFFFF"/>
                <w:sz w:val="18"/>
                <w:szCs w:val="18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626745" cy="627380"/>
                  <wp:effectExtent l="0" t="0" r="1905" b="1270"/>
                  <wp:docPr id="1" name="image1.png" descr="C:\Users\Sotsys-130\Documents\Projects\InvoiceOwl\Estimates\Pest control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Pest control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339D2186"/>
    <w:rsid w:val="3EF87EC2"/>
    <w:rsid w:val="440F4757"/>
    <w:rsid w:val="49CA231C"/>
    <w:rsid w:val="49FE6B75"/>
    <w:rsid w:val="574462DE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2022-04-12T13:06:35Z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B65C39BAAAAE42E19BD15D1DDD781A01</vt:lpwstr>
  </property>
</Properties>
</file>