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dog walking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dog walking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>
      <w:bookmarkStart w:id="0" w:name="_GoBack"/>
      <w:bookmarkEnd w:id="0"/>
    </w:p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0CF13A0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  <w:rsid w:val="769D609B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2023-04-04T12:50:24Z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8B24AA51583D43EA9E27DB11EB12CA82</vt:lpwstr>
  </property>
</Properties>
</file>