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Non-profit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Non-profit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41C2E2A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01T0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