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1F65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I N V O I C 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8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drawing>
                <wp:inline distT="0" distB="0" distL="114300" distR="114300">
                  <wp:extent cx="694690" cy="316865"/>
                  <wp:effectExtent l="0" t="0" r="10160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1F65A6"/>
                <w:sz w:val="42"/>
                <w:szCs w:val="42"/>
              </w:rPr>
            </w:pPr>
            <w:r>
              <w:rPr>
                <w:b/>
                <w:color w:val="1F65A6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F65A6"/>
              </w:rPr>
            </w:pPr>
            <w:r>
              <w:rPr>
                <w:b/>
                <w:color w:val="1F65A6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137920" cy="219710"/>
                <wp:effectExtent l="0" t="0" r="5080" b="6985"/>
                <wp:docPr id="2" name="image2.png" descr="E:\Projects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Projects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920" cy="219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invoice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US"/>
            </w:rPr>
            <w:t xml:space="preserve"> Invoice Owl</w:t>
          </w:r>
          <w:r>
            <w:rPr>
              <w:color w:val="333333"/>
              <w:sz w:val="12"/>
              <w:szCs w:val="12"/>
              <w:rtl w:val="0"/>
            </w:rPr>
            <w:t xml:space="preserve">. </w:t>
          </w:r>
        </w:p>
        <w:p>
          <w:pPr>
            <w:jc w:val="center"/>
            <w:rPr>
              <w:color w:val="333333"/>
              <w:sz w:val="18"/>
              <w:szCs w:val="18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US"/>
            </w:rPr>
            <w:t xml:space="preserve"> </w:t>
          </w:r>
          <w:r>
            <w:rPr>
              <w:rFonts w:hint="default"/>
              <w:color w:val="1155CC"/>
              <w:sz w:val="12"/>
              <w:szCs w:val="12"/>
              <w:u w:val="none"/>
            </w:rPr>
            <w:fldChar w:fldCharType="begin"/>
          </w:r>
          <w:r>
            <w:rPr>
              <w:rFonts w:hint="default"/>
              <w:color w:val="1155CC"/>
              <w:sz w:val="12"/>
              <w:szCs w:val="12"/>
              <w:u w:val="none"/>
            </w:rPr>
            <w:instrText xml:space="preserve"> HYPERLINK "https://www.invoiceowl.com/" </w:instrText>
          </w:r>
          <w:r>
            <w:rPr>
              <w:rFonts w:hint="default"/>
              <w:color w:val="1155CC"/>
              <w:sz w:val="12"/>
              <w:szCs w:val="12"/>
              <w:u w:val="none"/>
            </w:rPr>
            <w:fldChar w:fldCharType="separate"/>
          </w:r>
          <w:r>
            <w:rPr>
              <w:rStyle w:val="11"/>
              <w:rFonts w:hint="default"/>
              <w:color w:val="1155CC"/>
              <w:sz w:val="12"/>
              <w:szCs w:val="12"/>
              <w:rtl w:val="0"/>
            </w:rPr>
            <w:t>invoiceowl.com</w:t>
          </w:r>
          <w:r>
            <w:rPr>
              <w:rFonts w:hint="default"/>
              <w:color w:val="1155CC"/>
              <w:sz w:val="12"/>
              <w:szCs w:val="12"/>
              <w:u w:val="none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40C141AC"/>
    <w:rsid w:val="7B685F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Office_11.2.0.10258_F1E327BC-269C-435d-A152-05C5408002CA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2021-08-16T06:52:11Z</dcterms:created>
  <dc:creator>Sotsys-164</dc:creator>
  <cp:lastModifiedBy>Sotsys-164</cp:lastModifiedBy>
  <dcterms:modified xsi:type="dcterms:W3CDTF">2021-08-16T06:54:26Z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C8C240829FE54110ADE371252000CF84</vt:lpwstr>
  </property>
</Properties>
</file>