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35305" cy="349250"/>
                  <wp:effectExtent l="0" t="0" r="17145" b="13335"/>
                  <wp:docPr id="3" name="image1.png" descr="C:\Users\Sotsys-130\Documents\Projects\InvoiceOwl\Estimates\Flooring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Flooring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EDE7208"/>
    <w:rsid w:val="16F35CBE"/>
    <w:rsid w:val="3B035866"/>
    <w:rsid w:val="3D8D0428"/>
    <w:rsid w:val="48B3013E"/>
    <w:rsid w:val="5A6E37B8"/>
    <w:rsid w:val="5FF46689"/>
    <w:rsid w:val="67576F05"/>
    <w:rsid w:val="7B731915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07T1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C961FD4B05294A92983B4B7CFB261FBF</vt:lpwstr>
  </property>
</Properties>
</file>