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Video production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Video production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2A4426A8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10T1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