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B3D3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B3D3D" filled="t" stroked="f" coordsize="21600,21600" o:gfxdata="UEsDBAoAAAAAAIdO4kAAAAAAAAAAAAAAAAAEAAAAZHJzL1BLAwQUAAAACACHTuJAGVOF+NYAAAAI&#10;AQAADwAAAGRycy9kb3ducmV2LnhtbE2PS0/DMBCE70j8B2uRuLV2HqqqkE0loFzghIuEuLnxkkSN&#10;11HsPvj3uCc4jmY08029ubhRnGgOg2eEbKlAELfeDtwhfOxeFmsQIRq2ZvRMCD8UYNPc3tSmsv7M&#10;73TSsROphENlEPoYp0rK0PbkTFj6iTh53352JiY5d9LO5pzK3ShzpVbSmYHTQm8meuqpPeijQ2hJ&#10;2cN2+5VNz6+Pnzro4o10gXh/l6kHEJEu8S8MV/yEDk1i2vsj2yBGhEWmyhRFSI+udl6UKxB7hHKd&#10;g2xq+f9A8wtQSwMEFAAAAAgAh07iQJFaqvP2AQAA+AMAAA4AAABkcnMvZTJvRG9jLnhtbK1T0W7a&#10;MBR9n7R/sPxeEqC0FBGqrYhpUrWitfsA4zjEkmN79xoS/n7XTlZY99KHvoR7ci/H9xyfLO+7xrCj&#10;AtTOFnw8yjlTVrpS233Bf71sruacYRC2FMZZVfCTQn6/+vxp2fqFmrjamVIBIxKLi9YXvA7BL7IM&#10;Za0agSPnlaVm5aARgSDssxJES+yNySZ5fpO1DkoPTipEervum3xghPcQuqrSUq2dPDTKhp4VlBGB&#10;JGGtPfJV2raqlAxPVYUqMFNwUhrSkw6hehef2WopFnsQvtZyWEG8Z4U3mhqhLR36SrUWQbAD6P+o&#10;Gi3BoavCSLom64UkR0jFOH/jzXMtvEpayGr0r6bjx9HKH8ctMF1SEjizoqEL/0mmCbs3Ctk4+tN6&#10;XNDYs9/CgJDKKLaroIm/JIN1Bb+6vs1nZOyp4LPZdE5lcld1gUlq391Mbqc59SUNTGfjnGoayM48&#10;HjB8U65hsSg40CLJVHF8xNCP/h2Jx6IzutxoYxKA/e7BADsKuun51+l6uh7Y/xkzNg5bF//WM8Y3&#10;WdTYq4pV6HYdNWO5c+WJDEIvN5qWehQYtgIoImRXS7EpOP4+CFCcme+W7uVufD2ZUc4uAVyC3SUQ&#10;VtaO0igDcNaDh5DS2W/55RBcpZP08zLDuhSIZN4Q3pi4S5ymzh/s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4X41gAAAAgBAAAPAAAAAAAAAAEAIAAAACIAAABkcnMvZG93bnJldi54bWxQSwEC&#10;FAAUAAAACACHTuJAkVqq8/YBAAD4AwAADgAAAAAAAAABACAAAAAlAQAAZHJzL2Uyb0RvYy54bWxQ&#10;SwUGAAAAAAYABgBZAQAAjQUAAAAA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360045" cy="377825"/>
                  <wp:effectExtent l="0" t="0" r="1905" b="3175"/>
                  <wp:docPr id="3" name="image2.png" descr="E:\InvoiceOwl\Invoices\Contractor\logo.png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E:\InvoiceOwl\Invoices\Contractor\logo.png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color w:val="333333"/>
              <w:sz w:val="12"/>
              <w:szCs w:val="12"/>
            </w:rPr>
            <w:fldChar w:fldCharType="begin"/>
          </w:r>
          <w:r>
            <w:rPr>
              <w:color w:val="333333"/>
              <w:sz w:val="12"/>
              <w:szCs w:val="12"/>
            </w:rPr>
            <w:instrText xml:space="preserve"> HYPERLINK "http://www.invoiceowl.com" </w:instrText>
          </w:r>
          <w:r>
            <w:rPr>
              <w:color w:val="333333"/>
              <w:sz w:val="12"/>
              <w:szCs w:val="12"/>
            </w:rPr>
            <w:fldChar w:fldCharType="separate"/>
          </w:r>
          <w:r>
            <w:rPr>
              <w:rStyle w:val="11"/>
              <w:color w:val="333333"/>
              <w:sz w:val="12"/>
              <w:szCs w:val="12"/>
            </w:rPr>
            <w:t xml:space="preserve"> invoiceowl.com</w:t>
          </w:r>
          <w:r>
            <w:rPr>
              <w:color w:val="333333"/>
              <w:sz w:val="12"/>
              <w:szCs w:val="12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055249"/>
    <w:rsid w:val="279847F0"/>
    <w:rsid w:val="42776252"/>
    <w:rsid w:val="4FE6248D"/>
    <w:rsid w:val="51B45A1F"/>
    <w:rsid w:val="59645468"/>
    <w:rsid w:val="5CDB1212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2022-03-24T13:17:37Z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B417EF5B58DA4615BF46B938E3227EE7</vt:lpwstr>
  </property>
</Properties>
</file>