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0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4755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Layout w:type="fixed"/>
        <w:tblLook w:val="00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cantSplit w:val="0"/>
          <w:trHeight w:val="32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49250" cy="408940"/>
                  <wp:effectExtent b="0" l="0" r="0" t="0"/>
                  <wp:docPr descr="D:\Projects\InvoiceOwl\Invoices\Google Docs Invoice Template\logo-6.pnglogo-6" id="3" name="image1.png"/>
                  <a:graphic>
                    <a:graphicData uri="http://schemas.openxmlformats.org/drawingml/2006/picture">
                      <pic:pic>
                        <pic:nvPicPr>
                          <pic:cNvPr descr="D:\Projects\InvoiceOwl\Invoices\Google Docs Invoice Template\logo-6.pnglogo-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408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943734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254061"/>
                <w:sz w:val="42"/>
                <w:szCs w:val="4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No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+</w:t>
      </w:r>
    </w:p>
    <w:tbl>
      <w:tblPr>
        <w:tblStyle w:val="Table3"/>
        <w:tblW w:w="12225.0" w:type="dxa"/>
        <w:jc w:val="left"/>
        <w:tblLayout w:type="fixed"/>
        <w:tblLook w:val="00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rPr>
          <w:cantSplit w:val="0"/>
          <w:tblHeader w:val="0"/>
        </w:trPr>
        <w:tc>
          <w:tcPr>
            <w:shd w:fill="254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c314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43f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25406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000"/>
    </w:tblPr>
    <w:tblGrid>
      <w:gridCol w:w="12240"/>
      <w:tblGridChange w:id="0">
        <w:tblGrid>
          <w:gridCol w:w="12240"/>
        </w:tblGrid>
      </w:tblGridChange>
    </w:tblGrid>
    <w:tr>
      <w:trPr>
        <w:cantSplit w:val="0"/>
        <w:trHeight w:val="1180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8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986790" cy="189865"/>
                  <wp:effectExtent b="0" l="0" r="0" t="0"/>
                  <wp:docPr descr="D:\Projects\InvoiceOwl\InvoiceOwl Logo\Powered-by-logo.pngPowered-by-logo" id="4" name="image2.png"/>
                  <a:graphic>
                    <a:graphicData uri="http://schemas.openxmlformats.org/drawingml/2006/picture">
                      <pic:pic>
                        <pic:nvPicPr>
                          <pic:cNvPr descr="D:\Projects\InvoiceOwl\InvoiceOwl Logo\Powered-by-logo.pngPowered-by-logo"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InvoiceOwl.</w:t>
          </w:r>
        </w:p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333333"/>
                <w:sz w:val="12"/>
                <w:szCs w:val="12"/>
                <w:u w:val="single"/>
                <w:rtl w:val="0"/>
              </w:rPr>
              <w:t xml:space="preserve">invoiceowl.com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8" w:default="1">
    <w:name w:val="Default Paragraph Font"/>
    <w:uiPriority w:val="0"/>
    <w:semiHidden w:val="1"/>
    <w:qFormat w:val="1"/>
  </w:style>
  <w:style w:type="table" w:styleId="9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header"/>
    <w:basedOn w:val="1"/>
    <w:uiPriority w:val="0"/>
    <w:qFormat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qFormat w:val="1"/>
    <w:rPr>
      <w:color w:val="0000ff"/>
      <w:u w:val="single"/>
    </w:rPr>
  </w:style>
  <w:style w:type="paragraph" w:styleId="12">
    <w:name w:val="Subtitle"/>
    <w:basedOn w:val="1"/>
    <w:next w:val="1"/>
    <w:uiPriority w:val="0"/>
    <w:qFormat w:val="1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qFormat w:val="1"/>
    <w:pPr>
      <w:keepNext w:val="1"/>
      <w:keepLines w:val="1"/>
      <w:spacing w:after="60" w:before="0"/>
    </w:pPr>
    <w:rPr>
      <w:sz w:val="52"/>
      <w:szCs w:val="52"/>
    </w:rPr>
  </w:style>
  <w:style w:type="table" w:styleId="14" w:customStyle="1">
    <w:name w:val="Table Normal1"/>
    <w:uiPriority w:val="0"/>
    <w:qFormat w:val="1"/>
  </w:style>
  <w:style w:type="table" w:styleId="15" w:customStyle="1">
    <w:name w:val="_Style 10"/>
    <w:basedOn w:val="1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6" w:customStyle="1">
    <w:name w:val="_Style 11"/>
    <w:basedOn w:val="1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7" w:customStyle="1">
    <w:name w:val="_Style 12"/>
    <w:basedOn w:val="1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styleId="18" w:customStyle="1">
    <w:name w:val="_Style 13"/>
    <w:basedOn w:val="1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ecU4li9eLqeV/RhJj72TWjfaA==">AMUW2mVdodIO/njVMQmADn0g7p995ps7xDZ7mtJvTKMFT/JSSXIbUNCy63M8XEz6jgUK3m6a/DE4aQoZtiyaS2O1opeHTd1raYOyYeG8JE6M+X+iIOdbA1c=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